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3189"/>
      </w:tblGrid>
      <w:tr w:rsidR="0030052B" w:rsidRPr="0030052B" w14:paraId="0ABE7E49" w14:textId="77777777" w:rsidTr="000E5A6B">
        <w:trPr>
          <w:trHeight w:val="1266"/>
        </w:trPr>
        <w:tc>
          <w:tcPr>
            <w:tcW w:w="7479" w:type="dxa"/>
            <w:shd w:val="clear" w:color="auto" w:fill="auto"/>
          </w:tcPr>
          <w:p w14:paraId="08373250" w14:textId="77777777" w:rsidR="0030052B" w:rsidRPr="0030052B" w:rsidRDefault="0030052B" w:rsidP="0030052B">
            <w:pPr>
              <w:spacing w:after="160" w:line="259" w:lineRule="auto"/>
              <w:rPr>
                <w:rFonts w:ascii="HelveticaNeueLT Std Blk" w:hAnsi="HelveticaNeueLT Std Blk"/>
                <w:sz w:val="28"/>
                <w:szCs w:val="28"/>
              </w:rPr>
            </w:pPr>
            <w:r w:rsidRPr="0030052B">
              <w:rPr>
                <w:rFonts w:ascii="HelveticaNeueLT Std Blk" w:hAnsi="HelveticaNeueLT Std Blk"/>
                <w:sz w:val="28"/>
                <w:szCs w:val="28"/>
              </w:rPr>
              <w:t>Health and Safety Procedure</w:t>
            </w:r>
          </w:p>
          <w:p w14:paraId="4891CED9" w14:textId="77777777" w:rsidR="0030052B" w:rsidRPr="0030052B" w:rsidRDefault="0030052B" w:rsidP="0030052B">
            <w:pPr>
              <w:tabs>
                <w:tab w:val="center" w:pos="4153"/>
                <w:tab w:val="right" w:pos="8306"/>
              </w:tabs>
              <w:rPr>
                <w:b/>
                <w:bCs/>
              </w:rPr>
            </w:pPr>
            <w:r w:rsidRPr="0030052B">
              <w:rPr>
                <w:rFonts w:ascii="HelveticaNeueLT Std" w:hAnsi="HelveticaNeueLT Std"/>
                <w:b/>
                <w:bCs/>
                <w:sz w:val="22"/>
                <w:szCs w:val="22"/>
              </w:rPr>
              <w:t>HSP17 Food Handlers: Fitness to Work Procedure</w:t>
            </w:r>
          </w:p>
        </w:tc>
        <w:tc>
          <w:tcPr>
            <w:tcW w:w="3359" w:type="dxa"/>
            <w:shd w:val="clear" w:color="auto" w:fill="auto"/>
          </w:tcPr>
          <w:p w14:paraId="1CB945FB" w14:textId="71CA50B8" w:rsidR="0030052B" w:rsidRPr="0030052B" w:rsidRDefault="0030052B" w:rsidP="0030052B">
            <w:pPr>
              <w:tabs>
                <w:tab w:val="center" w:pos="4153"/>
                <w:tab w:val="right" w:pos="8306"/>
              </w:tabs>
            </w:pPr>
            <w:r w:rsidRPr="0030052B">
              <w:rPr>
                <w:rFonts w:ascii="HelveticaNeueLT Std" w:hAnsi="HelveticaNeueLT Std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CAB06F8" wp14:editId="44AE67A0">
                  <wp:extent cx="1619250" cy="679450"/>
                  <wp:effectExtent l="0" t="0" r="0" b="6350"/>
                  <wp:docPr id="1" name="Picture 1" descr="BS1995_Haringey_TapeType_485C_PMS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BS1995_Haringey_TapeType_485C_PMS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E4031B" w14:textId="2ABE19EE" w:rsidR="002007F6" w:rsidRDefault="002007F6"/>
    <w:p w14:paraId="59F58F2F" w14:textId="3C82E21B" w:rsidR="0030052B" w:rsidRDefault="0030052B"/>
    <w:p w14:paraId="0F0CEC1E" w14:textId="77777777" w:rsidR="0030052B" w:rsidRPr="00F03E64" w:rsidRDefault="0030052B" w:rsidP="0030052B">
      <w:pPr>
        <w:jc w:val="center"/>
        <w:rPr>
          <w:rFonts w:ascii="HelveticaNeueLT Std" w:hAnsi="HelveticaNeueLT Std"/>
          <w:b/>
          <w:sz w:val="24"/>
          <w:szCs w:val="24"/>
          <w:u w:val="single"/>
          <w:lang w:eastAsia="en-GB"/>
        </w:rPr>
      </w:pPr>
      <w:bookmarkStart w:id="0" w:name="_Hlk52371951"/>
      <w:r w:rsidRPr="00F03E64">
        <w:rPr>
          <w:rFonts w:ascii="HelveticaNeueLT Std" w:hAnsi="HelveticaNeueLT Std"/>
          <w:b/>
          <w:sz w:val="24"/>
          <w:szCs w:val="24"/>
          <w:u w:val="single"/>
          <w:lang w:eastAsia="en-GB"/>
        </w:rPr>
        <w:t>Food Handlers Information and Declaration</w:t>
      </w:r>
      <w:bookmarkEnd w:id="0"/>
    </w:p>
    <w:p w14:paraId="7DCAE42E" w14:textId="77777777" w:rsidR="0030052B" w:rsidRPr="00D656AA" w:rsidRDefault="0030052B" w:rsidP="0030052B">
      <w:pPr>
        <w:jc w:val="center"/>
        <w:rPr>
          <w:rFonts w:ascii="HelveticaNeueLT Std" w:hAnsi="HelveticaNeueLT Std"/>
          <w:b/>
          <w:sz w:val="24"/>
          <w:szCs w:val="24"/>
          <w:lang w:eastAsia="en-GB"/>
        </w:rPr>
      </w:pPr>
    </w:p>
    <w:p w14:paraId="6BA0BC22" w14:textId="77777777" w:rsidR="0030052B" w:rsidRDefault="0030052B" w:rsidP="0030052B">
      <w:pPr>
        <w:jc w:val="center"/>
        <w:rPr>
          <w:rFonts w:ascii="HelveticaNeueLT Std" w:hAnsi="HelveticaNeueLT Std"/>
          <w:b/>
          <w:bCs/>
          <w:sz w:val="22"/>
          <w:szCs w:val="22"/>
          <w:u w:val="single"/>
          <w:lang w:eastAsia="en-GB"/>
        </w:rPr>
      </w:pPr>
    </w:p>
    <w:p w14:paraId="105E5546" w14:textId="77777777" w:rsidR="0030052B" w:rsidRDefault="0030052B" w:rsidP="0030052B">
      <w:pPr>
        <w:jc w:val="center"/>
        <w:rPr>
          <w:rFonts w:ascii="HelveticaNeueLT Std" w:hAnsi="HelveticaNeueLT Std"/>
          <w:b/>
          <w:bCs/>
          <w:sz w:val="24"/>
          <w:szCs w:val="24"/>
          <w:u w:val="single"/>
          <w:lang w:eastAsia="en-GB"/>
        </w:rPr>
      </w:pPr>
      <w:r w:rsidRPr="001C3616">
        <w:rPr>
          <w:rFonts w:ascii="HelveticaNeueLT Std" w:hAnsi="HelveticaNeueLT Std"/>
          <w:b/>
          <w:bCs/>
          <w:sz w:val="24"/>
          <w:szCs w:val="24"/>
          <w:u w:val="single"/>
          <w:lang w:eastAsia="en-GB"/>
        </w:rPr>
        <w:t>Y</w:t>
      </w:r>
      <w:r>
        <w:rPr>
          <w:rFonts w:ascii="HelveticaNeueLT Std" w:hAnsi="HelveticaNeueLT Std"/>
          <w:b/>
          <w:bCs/>
          <w:sz w:val="24"/>
          <w:szCs w:val="24"/>
          <w:u w:val="single"/>
          <w:lang w:eastAsia="en-GB"/>
        </w:rPr>
        <w:t>our Responsibilities</w:t>
      </w:r>
    </w:p>
    <w:p w14:paraId="0DFA07B8" w14:textId="77777777" w:rsidR="0030052B" w:rsidRPr="001C3616" w:rsidRDefault="0030052B" w:rsidP="0030052B">
      <w:pPr>
        <w:jc w:val="center"/>
        <w:rPr>
          <w:rFonts w:ascii="HelveticaNeueLT Std" w:hAnsi="HelveticaNeueLT Std"/>
          <w:b/>
          <w:bCs/>
          <w:sz w:val="24"/>
          <w:szCs w:val="24"/>
          <w:u w:val="single"/>
          <w:lang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957"/>
        <w:tblGridChange w:id="1">
          <w:tblGrid>
            <w:gridCol w:w="8957"/>
          </w:tblGrid>
        </w:tblGridChange>
      </w:tblGrid>
      <w:tr w:rsidR="0030052B" w:rsidRPr="006B31DF" w14:paraId="3D14A2E7" w14:textId="77777777" w:rsidTr="000E5A6B">
        <w:tc>
          <w:tcPr>
            <w:tcW w:w="8957" w:type="dxa"/>
            <w:shd w:val="clear" w:color="auto" w:fill="auto"/>
          </w:tcPr>
          <w:p w14:paraId="4C06D48A" w14:textId="77777777" w:rsidR="0030052B" w:rsidRPr="006B31DF" w:rsidRDefault="0030052B" w:rsidP="000E5A6B">
            <w:pPr>
              <w:jc w:val="center"/>
              <w:rPr>
                <w:rFonts w:ascii="HelveticaNeueLT Std" w:hAnsi="HelveticaNeueLT Std"/>
                <w:sz w:val="24"/>
                <w:szCs w:val="24"/>
                <w:lang w:eastAsia="en-GB"/>
              </w:rPr>
            </w:pPr>
            <w:bookmarkStart w:id="2" w:name="_Hlk52276666"/>
            <w:r w:rsidRPr="006B31DF">
              <w:rPr>
                <w:rFonts w:ascii="HelveticaNeueLT Std" w:hAnsi="HelveticaNeueLT Std"/>
                <w:sz w:val="24"/>
                <w:szCs w:val="24"/>
                <w:lang w:eastAsia="en-GB"/>
              </w:rPr>
              <w:t>You can pass on illnesses when you work with or around food. To prevent this:</w:t>
            </w:r>
          </w:p>
        </w:tc>
      </w:tr>
      <w:tr w:rsidR="0030052B" w:rsidRPr="006B31DF" w14:paraId="123EDAEC" w14:textId="77777777" w:rsidTr="000E5A6B">
        <w:tc>
          <w:tcPr>
            <w:tcW w:w="8957" w:type="dxa"/>
            <w:shd w:val="clear" w:color="auto" w:fill="auto"/>
          </w:tcPr>
          <w:p w14:paraId="5BBA398E" w14:textId="77777777" w:rsidR="0030052B" w:rsidRPr="006B31DF" w:rsidRDefault="0030052B" w:rsidP="000E5A6B">
            <w:pPr>
              <w:rPr>
                <w:rFonts w:ascii="HelveticaNeueLT Std" w:hAnsi="HelveticaNeueLT Std"/>
                <w:sz w:val="24"/>
                <w:szCs w:val="24"/>
                <w:lang w:eastAsia="en-GB"/>
              </w:rPr>
            </w:pPr>
          </w:p>
        </w:tc>
      </w:tr>
      <w:tr w:rsidR="0030052B" w:rsidRPr="006B31DF" w14:paraId="024D32E6" w14:textId="77777777" w:rsidTr="000E5A6B">
        <w:tc>
          <w:tcPr>
            <w:tcW w:w="8957" w:type="dxa"/>
            <w:shd w:val="clear" w:color="auto" w:fill="auto"/>
          </w:tcPr>
          <w:p w14:paraId="10615D83" w14:textId="77777777" w:rsidR="0030052B" w:rsidRPr="006B31DF" w:rsidRDefault="0030052B" w:rsidP="0030052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HelveticaNeueLT Std" w:hAnsi="HelveticaNeueLT Std"/>
                <w:b/>
                <w:bCs/>
                <w:sz w:val="24"/>
                <w:szCs w:val="24"/>
                <w:lang w:eastAsia="en-GB"/>
              </w:rPr>
            </w:pPr>
            <w:r w:rsidRPr="006B31DF">
              <w:rPr>
                <w:rFonts w:ascii="HelveticaNeueLT Std" w:hAnsi="HelveticaNeueLT Std"/>
                <w:b/>
                <w:bCs/>
                <w:sz w:val="24"/>
                <w:szCs w:val="24"/>
                <w:lang w:eastAsia="en-GB"/>
              </w:rPr>
              <w:t>Tell the Manager or Headteacher immediately if you are ill</w:t>
            </w:r>
          </w:p>
        </w:tc>
      </w:tr>
      <w:tr w:rsidR="0030052B" w:rsidRPr="006B31DF" w14:paraId="4A0E494E" w14:textId="77777777" w:rsidTr="000E5A6B">
        <w:tc>
          <w:tcPr>
            <w:tcW w:w="8957" w:type="dxa"/>
            <w:shd w:val="clear" w:color="auto" w:fill="auto"/>
          </w:tcPr>
          <w:p w14:paraId="66A65FE5" w14:textId="77777777" w:rsidR="0030052B" w:rsidRDefault="0030052B" w:rsidP="0030052B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HelveticaNeueLT Std" w:hAnsi="HelveticaNeueLT Std"/>
                <w:b/>
                <w:bCs/>
                <w:sz w:val="24"/>
                <w:szCs w:val="24"/>
                <w:lang w:eastAsia="en-GB"/>
              </w:rPr>
            </w:pPr>
            <w:r w:rsidRPr="006B31DF">
              <w:rPr>
                <w:rFonts w:ascii="HelveticaNeueLT Std" w:hAnsi="HelveticaNeueLT Std"/>
                <w:b/>
                <w:bCs/>
                <w:sz w:val="24"/>
                <w:szCs w:val="24"/>
                <w:lang w:eastAsia="en-GB"/>
              </w:rPr>
              <w:t>Wash and dry your hands with soap and warm water before working with any food, especially after going to the toilet</w:t>
            </w:r>
          </w:p>
          <w:p w14:paraId="17B9B2D5" w14:textId="77777777" w:rsidR="0030052B" w:rsidRPr="006B31DF" w:rsidRDefault="0030052B" w:rsidP="000E5A6B">
            <w:pPr>
              <w:rPr>
                <w:rFonts w:ascii="HelveticaNeueLT Std" w:hAnsi="HelveticaNeueLT Std"/>
                <w:b/>
                <w:bCs/>
                <w:sz w:val="24"/>
                <w:szCs w:val="24"/>
                <w:lang w:eastAsia="en-GB"/>
              </w:rPr>
            </w:pPr>
          </w:p>
        </w:tc>
      </w:tr>
      <w:bookmarkEnd w:id="2"/>
    </w:tbl>
    <w:p w14:paraId="211F0A75" w14:textId="77777777" w:rsidR="0030052B" w:rsidRPr="00C30097" w:rsidRDefault="0030052B" w:rsidP="0030052B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3EE0EB2B" w14:textId="77777777" w:rsidR="0030052B" w:rsidRDefault="0030052B" w:rsidP="0030052B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55AAA118" w14:textId="77777777" w:rsidR="0030052B" w:rsidRDefault="0030052B" w:rsidP="0030052B">
      <w:pPr>
        <w:numPr>
          <w:ilvl w:val="0"/>
          <w:numId w:val="1"/>
        </w:numPr>
        <w:ind w:left="360"/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>You can affect the safety of food when working with or around food.</w:t>
      </w:r>
    </w:p>
    <w:p w14:paraId="0DF2F2B5" w14:textId="77777777" w:rsidR="0030052B" w:rsidRDefault="0030052B" w:rsidP="0030052B">
      <w:pPr>
        <w:ind w:left="360"/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3C55CD31" w14:textId="77777777" w:rsidR="0030052B" w:rsidRDefault="0030052B" w:rsidP="0030052B">
      <w:pPr>
        <w:numPr>
          <w:ilvl w:val="0"/>
          <w:numId w:val="4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 xml:space="preserve">Your hands and clothes can spread harmful bacteria or viruses to food or surfaces that will </w:t>
      </w:r>
      <w:proofErr w:type="gramStart"/>
      <w:r>
        <w:rPr>
          <w:rFonts w:ascii="HelveticaNeueLT Std" w:hAnsi="HelveticaNeueLT Std"/>
          <w:sz w:val="22"/>
          <w:szCs w:val="22"/>
          <w:lang w:eastAsia="en-GB"/>
        </w:rPr>
        <w:t>come into contact with</w:t>
      </w:r>
      <w:proofErr w:type="gramEnd"/>
      <w:r>
        <w:rPr>
          <w:rFonts w:ascii="HelveticaNeueLT Std" w:hAnsi="HelveticaNeueLT Std"/>
          <w:sz w:val="22"/>
          <w:szCs w:val="22"/>
          <w:lang w:eastAsia="en-GB"/>
        </w:rPr>
        <w:t xml:space="preserve"> food.</w:t>
      </w:r>
    </w:p>
    <w:p w14:paraId="42AD968F" w14:textId="77777777" w:rsidR="0030052B" w:rsidRDefault="0030052B" w:rsidP="0030052B">
      <w:pPr>
        <w:numPr>
          <w:ilvl w:val="0"/>
          <w:numId w:val="4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>These bacteria or viruses can come from you if you are ill.</w:t>
      </w:r>
    </w:p>
    <w:p w14:paraId="1875C9E9" w14:textId="77777777" w:rsidR="0030052B" w:rsidRDefault="0030052B" w:rsidP="0030052B">
      <w:pPr>
        <w:ind w:left="1080"/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79CFC0F0" w14:textId="77777777" w:rsidR="0030052B" w:rsidRDefault="0030052B" w:rsidP="0030052B">
      <w:pPr>
        <w:numPr>
          <w:ilvl w:val="0"/>
          <w:numId w:val="1"/>
        </w:numPr>
        <w:ind w:left="360"/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>Wash and dry your hands after handling anything that might be contaminated and throughout the day.</w:t>
      </w:r>
    </w:p>
    <w:p w14:paraId="3229BA77" w14:textId="77777777" w:rsidR="0030052B" w:rsidRDefault="0030052B" w:rsidP="0030052B">
      <w:pPr>
        <w:ind w:left="360"/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05E323B4" w14:textId="77777777" w:rsidR="0030052B" w:rsidRDefault="0030052B" w:rsidP="0030052B">
      <w:pPr>
        <w:numPr>
          <w:ilvl w:val="0"/>
          <w:numId w:val="1"/>
        </w:numPr>
        <w:ind w:left="360"/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 xml:space="preserve">Where practical, try not to touch things that might require you to then wash your hands. </w:t>
      </w:r>
    </w:p>
    <w:p w14:paraId="75DD53E7" w14:textId="77777777" w:rsidR="0030052B" w:rsidRDefault="0030052B" w:rsidP="0030052B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46E8C8DE" w14:textId="77777777" w:rsidR="0030052B" w:rsidRDefault="0030052B" w:rsidP="0030052B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6B6EC18A" w14:textId="77777777" w:rsidR="0030052B" w:rsidRDefault="0030052B" w:rsidP="0030052B">
      <w:pPr>
        <w:jc w:val="center"/>
        <w:rPr>
          <w:rFonts w:ascii="HelveticaNeueLT Std" w:hAnsi="HelveticaNeueLT Std"/>
          <w:b/>
          <w:bCs/>
          <w:sz w:val="24"/>
          <w:szCs w:val="24"/>
          <w:u w:val="single"/>
          <w:lang w:eastAsia="en-GB"/>
        </w:rPr>
      </w:pPr>
      <w:r>
        <w:rPr>
          <w:rFonts w:ascii="HelveticaNeueLT Std" w:hAnsi="HelveticaNeueLT Std"/>
          <w:b/>
          <w:bCs/>
          <w:sz w:val="24"/>
          <w:szCs w:val="24"/>
          <w:u w:val="single"/>
          <w:lang w:eastAsia="en-GB"/>
        </w:rPr>
        <w:t>Declaration</w:t>
      </w:r>
    </w:p>
    <w:p w14:paraId="1303C39F" w14:textId="77777777" w:rsidR="0030052B" w:rsidRPr="001C3616" w:rsidRDefault="0030052B" w:rsidP="0030052B">
      <w:pPr>
        <w:jc w:val="center"/>
        <w:rPr>
          <w:rFonts w:ascii="HelveticaNeueLT Std" w:hAnsi="HelveticaNeueLT Std"/>
          <w:b/>
          <w:bCs/>
          <w:sz w:val="24"/>
          <w:szCs w:val="24"/>
          <w:u w:val="single"/>
          <w:lang w:eastAsia="en-GB"/>
        </w:rPr>
      </w:pPr>
    </w:p>
    <w:p w14:paraId="1274613D" w14:textId="77777777" w:rsidR="0030052B" w:rsidRPr="00D656AA" w:rsidRDefault="0030052B" w:rsidP="0030052B">
      <w:pPr>
        <w:numPr>
          <w:ilvl w:val="0"/>
          <w:numId w:val="6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I agree to report to the Manager or </w:t>
      </w:r>
      <w:r>
        <w:rPr>
          <w:rFonts w:ascii="HelveticaNeueLT Std" w:hAnsi="HelveticaNeueLT Std"/>
          <w:sz w:val="22"/>
          <w:szCs w:val="22"/>
          <w:lang w:eastAsia="en-GB"/>
        </w:rPr>
        <w:t>Headteacher</w:t>
      </w: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 before commencing work if I suffer from, or have returned from sickness absence with any of the following:</w:t>
      </w:r>
    </w:p>
    <w:p w14:paraId="15C316A9" w14:textId="77777777" w:rsidR="0030052B" w:rsidRPr="00D656AA" w:rsidRDefault="0030052B" w:rsidP="0030052B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78491F64" w14:textId="77777777" w:rsidR="0030052B" w:rsidRDefault="0030052B" w:rsidP="0030052B">
      <w:pPr>
        <w:numPr>
          <w:ilvl w:val="0"/>
          <w:numId w:val="2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>Diarrhoea and/or vomiting, skin infections (e.g. boils, septic spots, nail infections, rashes).</w:t>
      </w:r>
    </w:p>
    <w:p w14:paraId="284642E7" w14:textId="77777777" w:rsidR="0030052B" w:rsidRPr="00F03E64" w:rsidRDefault="0030052B" w:rsidP="0030052B">
      <w:pPr>
        <w:numPr>
          <w:ilvl w:val="0"/>
          <w:numId w:val="2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F03E64">
        <w:rPr>
          <w:rFonts w:ascii="HelveticaNeueLT Std" w:hAnsi="HelveticaNeueLT Std"/>
          <w:sz w:val="22"/>
          <w:szCs w:val="22"/>
          <w:lang w:eastAsia="en-GB"/>
        </w:rPr>
        <w:t xml:space="preserve">Infected ears, nose, throat, </w:t>
      </w:r>
      <w:proofErr w:type="gramStart"/>
      <w:r w:rsidRPr="00F03E64">
        <w:rPr>
          <w:rFonts w:ascii="HelveticaNeueLT Std" w:hAnsi="HelveticaNeueLT Std"/>
          <w:sz w:val="22"/>
          <w:szCs w:val="22"/>
          <w:lang w:eastAsia="en-GB"/>
        </w:rPr>
        <w:t>gums</w:t>
      </w:r>
      <w:proofErr w:type="gramEnd"/>
      <w:r w:rsidRPr="00F03E64">
        <w:rPr>
          <w:rFonts w:ascii="HelveticaNeueLT Std" w:hAnsi="HelveticaNeueLT Std"/>
          <w:sz w:val="22"/>
          <w:szCs w:val="22"/>
          <w:lang w:eastAsia="en-GB"/>
        </w:rPr>
        <w:t xml:space="preserve"> or eyes.  </w:t>
      </w:r>
    </w:p>
    <w:p w14:paraId="2A817043" w14:textId="77777777" w:rsidR="0030052B" w:rsidRDefault="0030052B" w:rsidP="0030052B">
      <w:pPr>
        <w:numPr>
          <w:ilvl w:val="0"/>
          <w:numId w:val="2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 xml:space="preserve">Stomach pain, nausea, </w:t>
      </w:r>
      <w:proofErr w:type="gramStart"/>
      <w:r>
        <w:rPr>
          <w:rFonts w:ascii="HelveticaNeueLT Std" w:hAnsi="HelveticaNeueLT Std"/>
          <w:sz w:val="22"/>
          <w:szCs w:val="22"/>
          <w:lang w:eastAsia="en-GB"/>
        </w:rPr>
        <w:t>fever</w:t>
      </w:r>
      <w:proofErr w:type="gramEnd"/>
      <w:r>
        <w:rPr>
          <w:rFonts w:ascii="HelveticaNeueLT Std" w:hAnsi="HelveticaNeueLT Std"/>
          <w:sz w:val="22"/>
          <w:szCs w:val="22"/>
          <w:lang w:eastAsia="en-GB"/>
        </w:rPr>
        <w:t xml:space="preserve"> or jaundice.</w:t>
      </w:r>
    </w:p>
    <w:p w14:paraId="42BC73BC" w14:textId="77777777" w:rsidR="0030052B" w:rsidRPr="00845223" w:rsidRDefault="0030052B" w:rsidP="0030052B">
      <w:pPr>
        <w:numPr>
          <w:ilvl w:val="0"/>
          <w:numId w:val="2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proofErr w:type="spellStart"/>
      <w:r>
        <w:rPr>
          <w:rFonts w:ascii="HelveticaNeueLT Std" w:hAnsi="HelveticaNeueLT Std"/>
          <w:sz w:val="22"/>
          <w:szCs w:val="22"/>
          <w:lang w:eastAsia="en-GB"/>
        </w:rPr>
        <w:t>i</w:t>
      </w:r>
      <w:proofErr w:type="spellEnd"/>
      <w:r>
        <w:rPr>
          <w:rFonts w:ascii="HelveticaNeueLT Std" w:hAnsi="HelveticaNeueLT Std"/>
          <w:sz w:val="22"/>
          <w:szCs w:val="22"/>
          <w:lang w:eastAsia="en-GB"/>
        </w:rPr>
        <w:t>)</w:t>
      </w:r>
      <w:r>
        <w:rPr>
          <w:rFonts w:ascii="HelveticaNeueLT Std" w:hAnsi="HelveticaNeueLT Std"/>
          <w:sz w:val="22"/>
          <w:szCs w:val="22"/>
          <w:lang w:eastAsia="en-GB"/>
        </w:rPr>
        <w:tab/>
      </w:r>
      <w:r w:rsidRPr="00845223">
        <w:rPr>
          <w:rFonts w:ascii="HelveticaNeueLT Std" w:hAnsi="HelveticaNeueLT Std"/>
          <w:sz w:val="22"/>
          <w:szCs w:val="22"/>
          <w:lang w:eastAsia="en-GB"/>
        </w:rPr>
        <w:t>If, after returning from holiday I suffer from any diarrhoea and/or vomiting</w:t>
      </w:r>
      <w:r>
        <w:rPr>
          <w:rFonts w:ascii="HelveticaNeueLT Std" w:hAnsi="HelveticaNeueLT Std"/>
          <w:sz w:val="22"/>
          <w:szCs w:val="22"/>
          <w:lang w:eastAsia="en-GB"/>
        </w:rPr>
        <w:t>.</w:t>
      </w:r>
    </w:p>
    <w:p w14:paraId="52B0D261" w14:textId="77777777" w:rsidR="0030052B" w:rsidRPr="00845223" w:rsidRDefault="0030052B" w:rsidP="0030052B">
      <w:pPr>
        <w:ind w:left="1440"/>
        <w:rPr>
          <w:rFonts w:ascii="HelveticaNeueLT Std" w:hAnsi="HelveticaNeueLT Std"/>
          <w:sz w:val="22"/>
          <w:szCs w:val="22"/>
          <w:lang w:eastAsia="en-GB"/>
        </w:rPr>
      </w:pPr>
      <w:r w:rsidRPr="003A0289">
        <w:rPr>
          <w:rFonts w:ascii="HelveticaNeueLT Std" w:hAnsi="HelveticaNeueLT Std"/>
          <w:b/>
          <w:bCs/>
          <w:sz w:val="22"/>
          <w:szCs w:val="22"/>
          <w:lang w:eastAsia="en-GB"/>
        </w:rPr>
        <w:t>or</w:t>
      </w:r>
      <w:r>
        <w:rPr>
          <w:rFonts w:ascii="HelveticaNeueLT Std" w:hAnsi="HelveticaNeueLT Std"/>
          <w:sz w:val="22"/>
          <w:szCs w:val="22"/>
          <w:lang w:eastAsia="en-GB"/>
        </w:rPr>
        <w:t>,</w:t>
      </w:r>
    </w:p>
    <w:p w14:paraId="6483C055" w14:textId="77777777" w:rsidR="0030052B" w:rsidRPr="00845223" w:rsidRDefault="0030052B" w:rsidP="0030052B">
      <w:pPr>
        <w:ind w:left="1440" w:hanging="360"/>
        <w:rPr>
          <w:rFonts w:ascii="HelveticaNeueLT Std" w:hAnsi="HelveticaNeueLT Std"/>
          <w:sz w:val="22"/>
          <w:szCs w:val="22"/>
          <w:lang w:eastAsia="en-GB"/>
        </w:rPr>
      </w:pPr>
      <w:r w:rsidRPr="00845223">
        <w:rPr>
          <w:rFonts w:ascii="HelveticaNeueLT Std" w:hAnsi="HelveticaNeueLT Std"/>
          <w:sz w:val="22"/>
          <w:szCs w:val="22"/>
          <w:lang w:eastAsia="en-GB"/>
        </w:rPr>
        <w:t xml:space="preserve">ii)  </w:t>
      </w:r>
      <w:r w:rsidRPr="00845223">
        <w:rPr>
          <w:rFonts w:ascii="HelveticaNeueLT Std" w:hAnsi="HelveticaNeueLT Std"/>
          <w:sz w:val="22"/>
          <w:szCs w:val="22"/>
          <w:lang w:eastAsia="en-GB"/>
        </w:rPr>
        <w:tab/>
        <w:t>If any member of my household or close contact is unwell with diarrhoea and/or vomiting lasting more than 48 hours</w:t>
      </w:r>
      <w:r>
        <w:rPr>
          <w:rFonts w:ascii="HelveticaNeueLT Std" w:hAnsi="HelveticaNeueLT Std"/>
          <w:sz w:val="22"/>
          <w:szCs w:val="22"/>
          <w:lang w:eastAsia="en-GB"/>
        </w:rPr>
        <w:t>.</w:t>
      </w:r>
    </w:p>
    <w:p w14:paraId="2D7668B4" w14:textId="77777777" w:rsidR="0030052B" w:rsidRDefault="0030052B" w:rsidP="0030052B">
      <w:pPr>
        <w:ind w:left="720"/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329B837B" w14:textId="77777777" w:rsidR="0030052B" w:rsidRPr="00F03E64" w:rsidRDefault="0030052B" w:rsidP="0030052B">
      <w:pPr>
        <w:numPr>
          <w:ilvl w:val="0"/>
          <w:numId w:val="6"/>
        </w:numPr>
        <w:rPr>
          <w:rFonts w:ascii="HelveticaNeueLT Std" w:hAnsi="HelveticaNeueLT Std"/>
          <w:sz w:val="22"/>
          <w:szCs w:val="22"/>
          <w:lang w:eastAsia="en-GB"/>
        </w:rPr>
      </w:pPr>
      <w:r w:rsidRPr="00F03E64">
        <w:rPr>
          <w:rFonts w:ascii="HelveticaNeueLT Std" w:hAnsi="HelveticaNeueLT Std"/>
          <w:sz w:val="22"/>
          <w:szCs w:val="22"/>
          <w:lang w:eastAsia="en-GB"/>
        </w:rPr>
        <w:t>If I fall ill at work, I will seek to leave the food handling area and tell my Manager/Headteacher what has happened.</w:t>
      </w:r>
    </w:p>
    <w:p w14:paraId="130FC11B" w14:textId="77777777" w:rsidR="0030052B" w:rsidRDefault="0030052B" w:rsidP="0030052B">
      <w:pPr>
        <w:ind w:left="720"/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5E6FDDDB" w14:textId="77777777" w:rsidR="0030052B" w:rsidRDefault="0030052B" w:rsidP="0030052B">
      <w:pPr>
        <w:numPr>
          <w:ilvl w:val="0"/>
          <w:numId w:val="6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>When returning to work after illness, I will:</w:t>
      </w:r>
    </w:p>
    <w:p w14:paraId="049F0B7B" w14:textId="77777777" w:rsidR="0030052B" w:rsidRDefault="0030052B" w:rsidP="0030052B">
      <w:pPr>
        <w:pStyle w:val="ListParagraph"/>
        <w:rPr>
          <w:rFonts w:ascii="HelveticaNeueLT Std" w:hAnsi="HelveticaNeueLT Std"/>
          <w:sz w:val="22"/>
          <w:szCs w:val="22"/>
          <w:lang w:eastAsia="en-GB"/>
        </w:rPr>
      </w:pPr>
    </w:p>
    <w:p w14:paraId="648816E4" w14:textId="77777777" w:rsidR="0030052B" w:rsidRDefault="0030052B" w:rsidP="0030052B">
      <w:pPr>
        <w:numPr>
          <w:ilvl w:val="0"/>
          <w:numId w:val="5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>Take extra care when washing my hands.</w:t>
      </w:r>
    </w:p>
    <w:p w14:paraId="53E32548" w14:textId="77777777" w:rsidR="0030052B" w:rsidRDefault="0030052B" w:rsidP="0030052B">
      <w:pPr>
        <w:numPr>
          <w:ilvl w:val="0"/>
          <w:numId w:val="5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lastRenderedPageBreak/>
        <w:t xml:space="preserve">Tell my Manager/Headteacher if they </w:t>
      </w:r>
      <w:proofErr w:type="gramStart"/>
      <w:r>
        <w:rPr>
          <w:rFonts w:ascii="HelveticaNeueLT Std" w:hAnsi="HelveticaNeueLT Std"/>
          <w:sz w:val="22"/>
          <w:szCs w:val="22"/>
          <w:lang w:eastAsia="en-GB"/>
        </w:rPr>
        <w:t>didn’t</w:t>
      </w:r>
      <w:proofErr w:type="gramEnd"/>
      <w:r>
        <w:rPr>
          <w:rFonts w:ascii="HelveticaNeueLT Std" w:hAnsi="HelveticaNeueLT Std"/>
          <w:sz w:val="22"/>
          <w:szCs w:val="22"/>
          <w:lang w:eastAsia="en-GB"/>
        </w:rPr>
        <w:t xml:space="preserve"> know I was ill, for example, if I was ill </w:t>
      </w:r>
      <w:r w:rsidRPr="00D673B8">
        <w:rPr>
          <w:rFonts w:ascii="HelveticaNeueLT Std" w:hAnsi="HelveticaNeueLT Std"/>
          <w:sz w:val="22"/>
          <w:szCs w:val="22"/>
          <w:lang w:eastAsia="en-GB"/>
        </w:rPr>
        <w:t>on holiday.</w:t>
      </w:r>
    </w:p>
    <w:p w14:paraId="4C1A300B" w14:textId="77777777" w:rsidR="0030052B" w:rsidRPr="00D656AA" w:rsidRDefault="0030052B" w:rsidP="0030052B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23B1FDA0" w14:textId="77777777" w:rsidR="0030052B" w:rsidRPr="00D656AA" w:rsidRDefault="0030052B" w:rsidP="0030052B">
      <w:pPr>
        <w:numPr>
          <w:ilvl w:val="0"/>
          <w:numId w:val="6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If I am found to be suffering from/or become a carrier of typhoid, </w:t>
      </w:r>
      <w:proofErr w:type="gramStart"/>
      <w:r w:rsidRPr="00D656AA">
        <w:rPr>
          <w:rFonts w:ascii="HelveticaNeueLT Std" w:hAnsi="HelveticaNeueLT Std"/>
          <w:sz w:val="22"/>
          <w:szCs w:val="22"/>
          <w:lang w:eastAsia="en-GB"/>
        </w:rPr>
        <w:t>paratyphoid</w:t>
      </w:r>
      <w:proofErr w:type="gramEnd"/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 or any other salmonella infection, amoebic or bacillary dysentery, cholera, staphylococcal or any infection likely to cause food poisoning.</w:t>
      </w:r>
    </w:p>
    <w:p w14:paraId="7E5B9E9D" w14:textId="77777777" w:rsidR="0030052B" w:rsidRDefault="0030052B" w:rsidP="0030052B">
      <w:pPr>
        <w:jc w:val="both"/>
        <w:rPr>
          <w:rFonts w:ascii="HelveticaNeueLT Std" w:hAnsi="HelveticaNeueLT Std"/>
          <w:sz w:val="24"/>
          <w:lang w:eastAsia="en-GB"/>
        </w:rPr>
      </w:pPr>
    </w:p>
    <w:p w14:paraId="1BE0F5C8" w14:textId="77777777" w:rsidR="0030052B" w:rsidRPr="009A4E73" w:rsidRDefault="0030052B" w:rsidP="0030052B">
      <w:pPr>
        <w:jc w:val="both"/>
        <w:rPr>
          <w:rFonts w:ascii="HelveticaNeueLT Std" w:hAnsi="HelveticaNeueLT Std"/>
          <w:sz w:val="24"/>
          <w:lang w:eastAsia="en-GB"/>
        </w:rPr>
      </w:pPr>
    </w:p>
    <w:p w14:paraId="2041C02B" w14:textId="77777777" w:rsidR="0030052B" w:rsidRPr="009A4E73" w:rsidRDefault="0030052B" w:rsidP="0030052B">
      <w:pPr>
        <w:jc w:val="both"/>
        <w:rPr>
          <w:rFonts w:ascii="HelveticaNeueLT Std" w:hAnsi="HelveticaNeueLT Std"/>
          <w:b/>
          <w:sz w:val="22"/>
          <w:lang w:eastAsia="en-GB"/>
        </w:rPr>
      </w:pPr>
      <w:r w:rsidRPr="009A4E73">
        <w:rPr>
          <w:rFonts w:ascii="HelveticaNeueLT Std" w:hAnsi="HelveticaNeueLT Std"/>
          <w:b/>
          <w:sz w:val="22"/>
          <w:lang w:eastAsia="en-GB"/>
        </w:rPr>
        <w:t xml:space="preserve">I understand that </w:t>
      </w:r>
      <w:r w:rsidRPr="007F43CE">
        <w:rPr>
          <w:rFonts w:ascii="HelveticaNeueLT Std" w:hAnsi="HelveticaNeueLT Std"/>
          <w:b/>
          <w:sz w:val="22"/>
          <w:lang w:eastAsia="en-GB"/>
        </w:rPr>
        <w:t>Regulation (EC) No 852/2004, Annex II, Chapter VIII</w:t>
      </w:r>
      <w:r w:rsidRPr="009A4E73">
        <w:rPr>
          <w:rFonts w:ascii="HelveticaNeueLT Std" w:hAnsi="HelveticaNeueLT Std"/>
          <w:b/>
          <w:sz w:val="22"/>
          <w:lang w:eastAsia="en-GB"/>
        </w:rPr>
        <w:t xml:space="preserve"> requires me to report any of the above conditions and that it is a condition of my employment as a food handler to comply with the above requirements.</w:t>
      </w:r>
    </w:p>
    <w:p w14:paraId="1575E22D" w14:textId="77777777" w:rsidR="0030052B" w:rsidRPr="00D656AA" w:rsidRDefault="0030052B" w:rsidP="0030052B">
      <w:pPr>
        <w:jc w:val="both"/>
        <w:rPr>
          <w:rFonts w:ascii="HelveticaNeueLT Std" w:hAnsi="HelveticaNeueLT Std"/>
          <w:b/>
          <w:sz w:val="22"/>
          <w:szCs w:val="22"/>
          <w:lang w:eastAsia="en-GB"/>
        </w:rPr>
      </w:pPr>
    </w:p>
    <w:p w14:paraId="6672A6CC" w14:textId="77777777" w:rsidR="0030052B" w:rsidRPr="00D656AA" w:rsidRDefault="0030052B" w:rsidP="0030052B">
      <w:p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>I understand that I must, as a food handler:</w:t>
      </w:r>
    </w:p>
    <w:p w14:paraId="5775C0C4" w14:textId="77777777" w:rsidR="0030052B" w:rsidRPr="00D656AA" w:rsidRDefault="0030052B" w:rsidP="0030052B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5B71052E" w14:textId="77777777" w:rsidR="0030052B" w:rsidRPr="00D656AA" w:rsidRDefault="0030052B" w:rsidP="0030052B">
      <w:pPr>
        <w:numPr>
          <w:ilvl w:val="0"/>
          <w:numId w:val="3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>P</w:t>
      </w:r>
      <w:r w:rsidRPr="00D656AA">
        <w:rPr>
          <w:rFonts w:ascii="HelveticaNeueLT Std" w:hAnsi="HelveticaNeueLT Std"/>
          <w:sz w:val="22"/>
          <w:szCs w:val="22"/>
          <w:lang w:eastAsia="en-GB"/>
        </w:rPr>
        <w:t>ractice good personal hygiene</w:t>
      </w:r>
      <w:r>
        <w:rPr>
          <w:rFonts w:ascii="HelveticaNeueLT Std" w:hAnsi="HelveticaNeueLT Std"/>
          <w:sz w:val="22"/>
          <w:szCs w:val="22"/>
          <w:lang w:eastAsia="en-GB"/>
        </w:rPr>
        <w:t>.</w:t>
      </w:r>
    </w:p>
    <w:p w14:paraId="19E097B8" w14:textId="77777777" w:rsidR="0030052B" w:rsidRPr="00D656AA" w:rsidRDefault="0030052B" w:rsidP="0030052B">
      <w:pPr>
        <w:numPr>
          <w:ilvl w:val="0"/>
          <w:numId w:val="3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>M</w:t>
      </w:r>
      <w:r w:rsidRPr="00D656AA">
        <w:rPr>
          <w:rFonts w:ascii="HelveticaNeueLT Std" w:hAnsi="HelveticaNeueLT Std"/>
          <w:sz w:val="22"/>
          <w:szCs w:val="22"/>
          <w:lang w:eastAsia="en-GB"/>
        </w:rPr>
        <w:t>aintain good hygiene standards in the workplace</w:t>
      </w:r>
      <w:r>
        <w:rPr>
          <w:rFonts w:ascii="HelveticaNeueLT Std" w:hAnsi="HelveticaNeueLT Std"/>
          <w:sz w:val="22"/>
          <w:szCs w:val="22"/>
          <w:lang w:eastAsia="en-GB"/>
        </w:rPr>
        <w:t>.</w:t>
      </w:r>
    </w:p>
    <w:p w14:paraId="582937CC" w14:textId="77777777" w:rsidR="0030052B" w:rsidRPr="00D656AA" w:rsidRDefault="0030052B" w:rsidP="0030052B">
      <w:pPr>
        <w:numPr>
          <w:ilvl w:val="0"/>
          <w:numId w:val="3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>W</w:t>
      </w: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ear the appropriate clothing, no artificial nails, nail varnish or jewellery other than a </w:t>
      </w:r>
      <w:r w:rsidRPr="00D656AA">
        <w:rPr>
          <w:rFonts w:ascii="HelveticaNeueLT Std" w:hAnsi="HelveticaNeueLT Std"/>
          <w:b/>
          <w:sz w:val="22"/>
          <w:szCs w:val="22"/>
          <w:lang w:eastAsia="en-GB"/>
        </w:rPr>
        <w:t>plain</w:t>
      </w: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 wedding band ring (no stones) and “sleeper” earrings in the ear lobe only</w:t>
      </w:r>
      <w:r>
        <w:rPr>
          <w:rFonts w:ascii="HelveticaNeueLT Std" w:hAnsi="HelveticaNeueLT Std"/>
          <w:sz w:val="22"/>
          <w:szCs w:val="22"/>
          <w:lang w:eastAsia="en-GB"/>
        </w:rPr>
        <w:t>.</w:t>
      </w:r>
    </w:p>
    <w:p w14:paraId="404E71AA" w14:textId="77777777" w:rsidR="0030052B" w:rsidRPr="00D656AA" w:rsidRDefault="0030052B" w:rsidP="0030052B">
      <w:pPr>
        <w:numPr>
          <w:ilvl w:val="0"/>
          <w:numId w:val="3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>E</w:t>
      </w:r>
      <w:r w:rsidRPr="00D656AA">
        <w:rPr>
          <w:rFonts w:ascii="HelveticaNeueLT Std" w:hAnsi="HelveticaNeueLT Std"/>
          <w:sz w:val="22"/>
          <w:szCs w:val="22"/>
          <w:lang w:eastAsia="en-GB"/>
        </w:rPr>
        <w:t>nsure nails are clean and reasonably short</w:t>
      </w:r>
      <w:r>
        <w:rPr>
          <w:rFonts w:ascii="HelveticaNeueLT Std" w:hAnsi="HelveticaNeueLT Std"/>
          <w:sz w:val="22"/>
          <w:szCs w:val="22"/>
          <w:lang w:eastAsia="en-GB"/>
        </w:rPr>
        <w:t>.</w:t>
      </w:r>
    </w:p>
    <w:p w14:paraId="1C6B5775" w14:textId="77777777" w:rsidR="0030052B" w:rsidRPr="00D656AA" w:rsidRDefault="0030052B" w:rsidP="0030052B">
      <w:pPr>
        <w:numPr>
          <w:ilvl w:val="0"/>
          <w:numId w:val="3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>H</w:t>
      </w: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air </w:t>
      </w:r>
      <w:r>
        <w:rPr>
          <w:rFonts w:ascii="HelveticaNeueLT Std" w:hAnsi="HelveticaNeueLT Std"/>
          <w:sz w:val="22"/>
          <w:szCs w:val="22"/>
          <w:lang w:eastAsia="en-GB"/>
        </w:rPr>
        <w:t>coverings</w:t>
      </w: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 must be worn by </w:t>
      </w:r>
      <w:r w:rsidRPr="00D656AA">
        <w:rPr>
          <w:rFonts w:ascii="HelveticaNeueLT Std" w:hAnsi="HelveticaNeueLT Std"/>
          <w:b/>
          <w:sz w:val="22"/>
          <w:szCs w:val="22"/>
          <w:u w:val="single"/>
          <w:lang w:eastAsia="en-GB"/>
        </w:rPr>
        <w:t>all</w:t>
      </w: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 food handlers</w:t>
      </w:r>
      <w:r>
        <w:rPr>
          <w:rFonts w:ascii="HelveticaNeueLT Std" w:hAnsi="HelveticaNeueLT Std"/>
          <w:sz w:val="22"/>
          <w:szCs w:val="22"/>
          <w:lang w:eastAsia="en-GB"/>
        </w:rPr>
        <w:t xml:space="preserve"> working in areas where open food is handled</w:t>
      </w:r>
      <w:r w:rsidRPr="00D656AA">
        <w:rPr>
          <w:rFonts w:ascii="HelveticaNeueLT Std" w:hAnsi="HelveticaNeueLT Std"/>
          <w:sz w:val="22"/>
          <w:szCs w:val="22"/>
          <w:lang w:eastAsia="en-GB"/>
        </w:rPr>
        <w:t>.  They should cover all the hair and be put on before protective clothing.  If the hair is long, it should be tied back under the hair net</w:t>
      </w:r>
      <w:r>
        <w:rPr>
          <w:rFonts w:ascii="HelveticaNeueLT Std" w:hAnsi="HelveticaNeueLT Std"/>
          <w:sz w:val="22"/>
          <w:szCs w:val="22"/>
          <w:lang w:eastAsia="en-GB"/>
        </w:rPr>
        <w:t>.</w:t>
      </w:r>
    </w:p>
    <w:p w14:paraId="5D06EF08" w14:textId="77777777" w:rsidR="0030052B" w:rsidRDefault="0030052B" w:rsidP="0030052B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6E0CE357" w14:textId="77777777" w:rsidR="0030052B" w:rsidRPr="00D656AA" w:rsidRDefault="0030052B" w:rsidP="0030052B">
      <w:pPr>
        <w:jc w:val="both"/>
        <w:rPr>
          <w:rFonts w:ascii="HelveticaNeueLT Std" w:hAnsi="HelveticaNeueLT Std"/>
          <w:sz w:val="22"/>
          <w:szCs w:val="22"/>
          <w:lang w:eastAsia="en-GB"/>
        </w:rPr>
      </w:pPr>
    </w:p>
    <w:p w14:paraId="7F7A6DD9" w14:textId="77777777" w:rsidR="0030052B" w:rsidRDefault="0030052B" w:rsidP="0030052B">
      <w:pPr>
        <w:jc w:val="both"/>
        <w:rPr>
          <w:rFonts w:ascii="HelveticaNeueLT Std" w:hAnsi="HelveticaNeueLT Std"/>
          <w:b/>
          <w:sz w:val="22"/>
          <w:szCs w:val="22"/>
          <w:lang w:eastAsia="en-GB"/>
        </w:rPr>
      </w:pPr>
    </w:p>
    <w:p w14:paraId="16D517BE" w14:textId="77777777" w:rsidR="0030052B" w:rsidRPr="00D656AA" w:rsidRDefault="0030052B" w:rsidP="0030052B">
      <w:pPr>
        <w:jc w:val="both"/>
        <w:rPr>
          <w:rFonts w:ascii="HelveticaNeueLT Std" w:hAnsi="HelveticaNeueLT Std"/>
          <w:b/>
          <w:sz w:val="22"/>
          <w:szCs w:val="22"/>
          <w:lang w:eastAsia="en-GB"/>
        </w:rPr>
      </w:pPr>
      <w:r w:rsidRPr="00D656AA">
        <w:rPr>
          <w:rFonts w:ascii="HelveticaNeueLT Std" w:hAnsi="HelveticaNeueLT Std"/>
          <w:b/>
          <w:sz w:val="22"/>
          <w:szCs w:val="22"/>
          <w:lang w:eastAsia="en-GB"/>
        </w:rPr>
        <w:t>Signed: ………………………………………</w:t>
      </w:r>
      <w:r>
        <w:rPr>
          <w:rFonts w:ascii="HelveticaNeueLT Std" w:hAnsi="HelveticaNeueLT Std"/>
          <w:b/>
          <w:sz w:val="22"/>
          <w:szCs w:val="22"/>
          <w:lang w:eastAsia="en-GB"/>
        </w:rPr>
        <w:t>……………………………………………………</w:t>
      </w:r>
    </w:p>
    <w:p w14:paraId="07FC9BE2" w14:textId="77777777" w:rsidR="0030052B" w:rsidRPr="00D656AA" w:rsidRDefault="0030052B" w:rsidP="0030052B">
      <w:pPr>
        <w:jc w:val="both"/>
        <w:rPr>
          <w:rFonts w:ascii="HelveticaNeueLT Std" w:hAnsi="HelveticaNeueLT Std"/>
          <w:b/>
          <w:sz w:val="22"/>
          <w:szCs w:val="22"/>
          <w:lang w:eastAsia="en-GB"/>
        </w:rPr>
      </w:pPr>
    </w:p>
    <w:p w14:paraId="00F4E800" w14:textId="77777777" w:rsidR="0030052B" w:rsidRDefault="0030052B" w:rsidP="0030052B">
      <w:pPr>
        <w:jc w:val="both"/>
        <w:rPr>
          <w:rFonts w:ascii="HelveticaNeueLT Std" w:hAnsi="HelveticaNeueLT Std"/>
          <w:b/>
          <w:sz w:val="22"/>
          <w:szCs w:val="22"/>
          <w:lang w:eastAsia="en-GB"/>
        </w:rPr>
      </w:pPr>
    </w:p>
    <w:p w14:paraId="4E74F2A2" w14:textId="77777777" w:rsidR="0030052B" w:rsidRPr="00D656AA" w:rsidRDefault="0030052B" w:rsidP="0030052B">
      <w:pPr>
        <w:jc w:val="both"/>
        <w:rPr>
          <w:rFonts w:ascii="HelveticaNeueLT Std" w:hAnsi="HelveticaNeueLT Std"/>
          <w:b/>
          <w:sz w:val="22"/>
          <w:szCs w:val="22"/>
          <w:lang w:eastAsia="en-GB"/>
        </w:rPr>
      </w:pPr>
      <w:r w:rsidRPr="00D656AA">
        <w:rPr>
          <w:rFonts w:ascii="HelveticaNeueLT Std" w:hAnsi="HelveticaNeueLT Std"/>
          <w:b/>
          <w:sz w:val="22"/>
          <w:szCs w:val="22"/>
          <w:lang w:eastAsia="en-GB"/>
        </w:rPr>
        <w:t>Name: ………………………………………</w:t>
      </w:r>
      <w:r>
        <w:rPr>
          <w:rFonts w:ascii="HelveticaNeueLT Std" w:hAnsi="HelveticaNeueLT Std"/>
          <w:b/>
          <w:sz w:val="22"/>
          <w:szCs w:val="22"/>
          <w:lang w:eastAsia="en-GB"/>
        </w:rPr>
        <w:t>…………………………………………………….</w:t>
      </w:r>
    </w:p>
    <w:p w14:paraId="778D1840" w14:textId="77777777" w:rsidR="0030052B" w:rsidRPr="00D656AA" w:rsidRDefault="0030052B" w:rsidP="0030052B">
      <w:pPr>
        <w:jc w:val="both"/>
        <w:rPr>
          <w:rFonts w:ascii="HelveticaNeueLT Std" w:hAnsi="HelveticaNeueLT Std"/>
          <w:b/>
          <w:sz w:val="22"/>
          <w:szCs w:val="22"/>
          <w:lang w:eastAsia="en-GB"/>
        </w:rPr>
      </w:pPr>
    </w:p>
    <w:p w14:paraId="7AE84E07" w14:textId="77777777" w:rsidR="0030052B" w:rsidRDefault="0030052B" w:rsidP="0030052B">
      <w:pPr>
        <w:jc w:val="both"/>
        <w:rPr>
          <w:rFonts w:ascii="HelveticaNeueLT Std" w:hAnsi="HelveticaNeueLT Std"/>
          <w:b/>
          <w:sz w:val="22"/>
          <w:szCs w:val="22"/>
          <w:lang w:eastAsia="en-GB"/>
        </w:rPr>
      </w:pPr>
    </w:p>
    <w:p w14:paraId="3D064945" w14:textId="77777777" w:rsidR="0030052B" w:rsidRPr="00D656AA" w:rsidRDefault="0030052B" w:rsidP="0030052B">
      <w:pPr>
        <w:jc w:val="both"/>
        <w:rPr>
          <w:rFonts w:ascii="HelveticaNeueLT Std" w:hAnsi="HelveticaNeueLT Std"/>
          <w:b/>
          <w:sz w:val="22"/>
          <w:szCs w:val="22"/>
          <w:lang w:eastAsia="en-GB"/>
        </w:rPr>
      </w:pPr>
      <w:r w:rsidRPr="00D656AA">
        <w:rPr>
          <w:rFonts w:ascii="HelveticaNeueLT Std" w:hAnsi="HelveticaNeueLT Std"/>
          <w:b/>
          <w:sz w:val="22"/>
          <w:szCs w:val="22"/>
          <w:lang w:eastAsia="en-GB"/>
        </w:rPr>
        <w:t>Date: …………………………………………</w:t>
      </w:r>
      <w:r>
        <w:rPr>
          <w:rFonts w:ascii="HelveticaNeueLT Std" w:hAnsi="HelveticaNeueLT Std"/>
          <w:b/>
          <w:sz w:val="22"/>
          <w:szCs w:val="22"/>
          <w:lang w:eastAsia="en-GB"/>
        </w:rPr>
        <w:t>…………………………………………………...</w:t>
      </w:r>
    </w:p>
    <w:p w14:paraId="3535B71B" w14:textId="77777777" w:rsidR="0030052B" w:rsidRPr="00D656AA" w:rsidRDefault="0030052B" w:rsidP="0030052B">
      <w:pPr>
        <w:jc w:val="both"/>
        <w:rPr>
          <w:rFonts w:ascii="HelveticaNeueLT Std" w:hAnsi="HelveticaNeueLT Std"/>
          <w:b/>
          <w:sz w:val="22"/>
          <w:szCs w:val="22"/>
          <w:lang w:eastAsia="en-GB"/>
        </w:rPr>
      </w:pPr>
    </w:p>
    <w:p w14:paraId="68BE54E2" w14:textId="77777777" w:rsidR="0030052B" w:rsidRDefault="0030052B" w:rsidP="0030052B">
      <w:pPr>
        <w:jc w:val="both"/>
        <w:rPr>
          <w:rFonts w:ascii="HelveticaNeueLT Std" w:hAnsi="HelveticaNeueLT Std"/>
          <w:b/>
          <w:sz w:val="22"/>
          <w:szCs w:val="22"/>
          <w:u w:val="single"/>
          <w:lang w:eastAsia="en-GB"/>
        </w:rPr>
      </w:pPr>
    </w:p>
    <w:p w14:paraId="68CB4647" w14:textId="77777777" w:rsidR="0030052B" w:rsidRPr="00D656AA" w:rsidRDefault="0030052B" w:rsidP="0030052B">
      <w:pPr>
        <w:jc w:val="both"/>
        <w:rPr>
          <w:rFonts w:ascii="HelveticaNeueLT Std" w:hAnsi="HelveticaNeueLT Std"/>
          <w:b/>
          <w:sz w:val="22"/>
          <w:szCs w:val="22"/>
          <w:lang w:eastAsia="en-GB"/>
        </w:rPr>
      </w:pPr>
      <w:r w:rsidRPr="00D656AA">
        <w:rPr>
          <w:rFonts w:ascii="HelveticaNeueLT Std" w:hAnsi="HelveticaNeueLT Std"/>
          <w:b/>
          <w:sz w:val="22"/>
          <w:szCs w:val="22"/>
          <w:u w:val="single"/>
          <w:lang w:eastAsia="en-GB"/>
        </w:rPr>
        <w:t>Documents given</w:t>
      </w:r>
      <w:r w:rsidRPr="00D656AA">
        <w:rPr>
          <w:rFonts w:ascii="HelveticaNeueLT Std" w:hAnsi="HelveticaNeueLT Std"/>
          <w:b/>
          <w:sz w:val="22"/>
          <w:szCs w:val="22"/>
          <w:lang w:eastAsia="en-GB"/>
        </w:rPr>
        <w:t>:</w:t>
      </w:r>
    </w:p>
    <w:p w14:paraId="59540C60" w14:textId="77777777" w:rsidR="0030052B" w:rsidRPr="00D656AA" w:rsidRDefault="0030052B" w:rsidP="0030052B">
      <w:pPr>
        <w:jc w:val="both"/>
        <w:rPr>
          <w:rFonts w:ascii="HelveticaNeueLT Std" w:hAnsi="HelveticaNeueLT Std"/>
          <w:b/>
          <w:sz w:val="22"/>
          <w:szCs w:val="22"/>
          <w:lang w:eastAsia="en-GB"/>
        </w:rPr>
      </w:pPr>
    </w:p>
    <w:p w14:paraId="086B9F03" w14:textId="77777777" w:rsidR="0030052B" w:rsidRPr="00D656AA" w:rsidRDefault="0030052B" w:rsidP="0030052B">
      <w:pPr>
        <w:numPr>
          <w:ilvl w:val="0"/>
          <w:numId w:val="7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“Health, Safety &amp; Hygiene </w:t>
      </w:r>
      <w:r>
        <w:rPr>
          <w:rFonts w:ascii="HelveticaNeueLT Std" w:hAnsi="HelveticaNeueLT Std"/>
          <w:sz w:val="22"/>
          <w:szCs w:val="22"/>
          <w:lang w:eastAsia="en-GB"/>
        </w:rPr>
        <w:t>Rules</w:t>
      </w:r>
      <w:r w:rsidRPr="00D656AA">
        <w:rPr>
          <w:rFonts w:ascii="HelveticaNeueLT Std" w:hAnsi="HelveticaNeueLT Std"/>
          <w:sz w:val="22"/>
          <w:szCs w:val="22"/>
          <w:lang w:eastAsia="en-GB"/>
        </w:rPr>
        <w:t xml:space="preserve"> for Food Handlers”</w:t>
      </w:r>
      <w:r w:rsidRPr="00D656AA">
        <w:rPr>
          <w:rFonts w:ascii="HelveticaNeueLT Std" w:hAnsi="HelveticaNeueLT Std"/>
          <w:sz w:val="22"/>
          <w:szCs w:val="22"/>
          <w:lang w:eastAsia="en-GB"/>
        </w:rPr>
        <w:tab/>
      </w:r>
      <w:r w:rsidRPr="00D656AA">
        <w:rPr>
          <w:rFonts w:ascii="HelveticaNeueLT Std" w:hAnsi="HelveticaNeueLT Std"/>
          <w:sz w:val="22"/>
          <w:szCs w:val="22"/>
          <w:lang w:eastAsia="en-GB"/>
        </w:rPr>
        <w:tab/>
      </w:r>
      <w:r w:rsidRPr="00D656AA">
        <w:rPr>
          <w:rFonts w:ascii="HelveticaNeueLT Std" w:hAnsi="HelveticaNeueLT Std"/>
          <w:sz w:val="22"/>
          <w:szCs w:val="22"/>
          <w:lang w:eastAsia="en-GB"/>
        </w:rPr>
        <w:tab/>
        <w:t>Y</w:t>
      </w:r>
      <w:r>
        <w:rPr>
          <w:rFonts w:ascii="HelveticaNeueLT Std" w:hAnsi="HelveticaNeueLT Std"/>
          <w:sz w:val="22"/>
          <w:szCs w:val="22"/>
          <w:lang w:eastAsia="en-GB"/>
        </w:rPr>
        <w:t xml:space="preserve">es </w:t>
      </w:r>
      <w:r w:rsidRPr="00D656AA">
        <w:rPr>
          <w:rFonts w:ascii="HelveticaNeueLT Std" w:hAnsi="HelveticaNeueLT Std"/>
          <w:sz w:val="22"/>
          <w:szCs w:val="22"/>
          <w:lang w:eastAsia="en-GB"/>
        </w:rPr>
        <w:t>/</w:t>
      </w:r>
      <w:r>
        <w:rPr>
          <w:rFonts w:ascii="HelveticaNeueLT Std" w:hAnsi="HelveticaNeueLT Std"/>
          <w:sz w:val="22"/>
          <w:szCs w:val="22"/>
          <w:lang w:eastAsia="en-GB"/>
        </w:rPr>
        <w:t xml:space="preserve"> </w:t>
      </w:r>
      <w:r w:rsidRPr="00D656AA">
        <w:rPr>
          <w:rFonts w:ascii="HelveticaNeueLT Std" w:hAnsi="HelveticaNeueLT Std"/>
          <w:sz w:val="22"/>
          <w:szCs w:val="22"/>
          <w:lang w:eastAsia="en-GB"/>
        </w:rPr>
        <w:t>N</w:t>
      </w:r>
      <w:r>
        <w:rPr>
          <w:rFonts w:ascii="HelveticaNeueLT Std" w:hAnsi="HelveticaNeueLT Std"/>
          <w:sz w:val="22"/>
          <w:szCs w:val="22"/>
          <w:lang w:eastAsia="en-GB"/>
        </w:rPr>
        <w:t>o</w:t>
      </w:r>
    </w:p>
    <w:p w14:paraId="23BFEB4A" w14:textId="77777777" w:rsidR="0030052B" w:rsidRPr="00F67A40" w:rsidRDefault="0030052B" w:rsidP="0030052B">
      <w:pPr>
        <w:numPr>
          <w:ilvl w:val="0"/>
          <w:numId w:val="7"/>
        </w:numPr>
        <w:jc w:val="both"/>
        <w:rPr>
          <w:rFonts w:ascii="HelveticaNeueLT Std" w:hAnsi="HelveticaNeueLT Std"/>
          <w:sz w:val="22"/>
          <w:szCs w:val="22"/>
          <w:lang w:eastAsia="en-GB"/>
        </w:rPr>
      </w:pPr>
      <w:r>
        <w:rPr>
          <w:rFonts w:ascii="HelveticaNeueLT Std" w:hAnsi="HelveticaNeueLT Std"/>
          <w:sz w:val="22"/>
          <w:szCs w:val="22"/>
          <w:lang w:eastAsia="en-GB"/>
        </w:rPr>
        <w:t xml:space="preserve">“Food Handlers </w:t>
      </w:r>
      <w:r w:rsidRPr="00732599">
        <w:rPr>
          <w:rFonts w:ascii="HelveticaNeueLT Std" w:hAnsi="HelveticaNeueLT Std"/>
          <w:sz w:val="22"/>
          <w:szCs w:val="22"/>
          <w:lang w:eastAsia="en-GB"/>
        </w:rPr>
        <w:t xml:space="preserve">Pre-Placement / Visitor / Returning </w:t>
      </w:r>
      <w:r w:rsidRPr="00F67A40">
        <w:rPr>
          <w:rFonts w:ascii="HelveticaNeueLT Std" w:hAnsi="HelveticaNeueLT Std"/>
          <w:sz w:val="22"/>
          <w:szCs w:val="22"/>
          <w:lang w:eastAsia="en-GB"/>
        </w:rPr>
        <w:t xml:space="preserve">from abroad” </w:t>
      </w:r>
      <w:r w:rsidRPr="00F67A40">
        <w:rPr>
          <w:rFonts w:ascii="HelveticaNeueLT Std" w:hAnsi="HelveticaNeueLT Std"/>
          <w:sz w:val="22"/>
          <w:szCs w:val="22"/>
          <w:lang w:eastAsia="en-GB"/>
        </w:rPr>
        <w:tab/>
        <w:t>Yes / No / NA</w:t>
      </w:r>
    </w:p>
    <w:p w14:paraId="0428EC18" w14:textId="14B24E60" w:rsidR="0030052B" w:rsidRDefault="0030052B" w:rsidP="0030052B">
      <w:r>
        <w:rPr>
          <w:rFonts w:ascii="HelveticaNeueLT Std" w:hAnsi="HelveticaNeueLT Std"/>
          <w:sz w:val="22"/>
          <w:szCs w:val="22"/>
          <w:lang w:eastAsia="en-GB"/>
        </w:rPr>
        <w:t>(for individuals new to role, or visitors, or those returning from abroad)</w:t>
      </w:r>
    </w:p>
    <w:sectPr w:rsidR="00300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33D7"/>
    <w:multiLevelType w:val="hybridMultilevel"/>
    <w:tmpl w:val="27A2D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562FB"/>
    <w:multiLevelType w:val="hybridMultilevel"/>
    <w:tmpl w:val="FFF4C2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A6A73"/>
    <w:multiLevelType w:val="multilevel"/>
    <w:tmpl w:val="6B54D2E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pStyle w:val="Normal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480" w:hanging="180"/>
      </w:pPr>
    </w:lvl>
  </w:abstractNum>
  <w:abstractNum w:abstractNumId="3" w15:restartNumberingAfterBreak="0">
    <w:nsid w:val="19B9009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47E15AE"/>
    <w:multiLevelType w:val="hybridMultilevel"/>
    <w:tmpl w:val="EFDEDE26"/>
    <w:lvl w:ilvl="0" w:tplc="EE2237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0F3B06"/>
    <w:multiLevelType w:val="singleLevel"/>
    <w:tmpl w:val="4CB04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52B"/>
    <w:rsid w:val="002007F6"/>
    <w:rsid w:val="0030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2823"/>
  <w15:chartTrackingRefBased/>
  <w15:docId w15:val="{43608F76-9FCB-48A7-8E3E-76C5B004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5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Kypriotis Angela</dc:creator>
  <cp:keywords/>
  <dc:description/>
  <cp:lastModifiedBy>Kypriotis Angela</cp:lastModifiedBy>
  <cp:revision>1</cp:revision>
  <dcterms:created xsi:type="dcterms:W3CDTF">2020-11-11T17:50:00Z</dcterms:created>
  <dcterms:modified xsi:type="dcterms:W3CDTF">2020-11-11T17:51:00Z</dcterms:modified>
</cp:coreProperties>
</file>